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A6" w:rsidRDefault="000F3AA6" w:rsidP="000F3AA6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Заміна уроків на середу, 02.02.2022 р.</w:t>
      </w:r>
    </w:p>
    <w:p w:rsidR="000F3AA6" w:rsidRDefault="000F3AA6" w:rsidP="000F3AA6">
      <w:pPr>
        <w:tabs>
          <w:tab w:val="left" w:pos="3405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ДНЗ «Маріупольський центр професійно-технічної освіти»</w:t>
      </w:r>
    </w:p>
    <w:tbl>
      <w:tblPr>
        <w:tblpPr w:leftFromText="180" w:rightFromText="180" w:bottomFromText="160" w:vertAnchor="text" w:horzAnchor="margin" w:tblpXSpec="center" w:tblpY="14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499"/>
        <w:gridCol w:w="2313"/>
        <w:gridCol w:w="1676"/>
        <w:gridCol w:w="428"/>
        <w:gridCol w:w="499"/>
        <w:gridCol w:w="2437"/>
        <w:gridCol w:w="1710"/>
      </w:tblGrid>
      <w:tr w:rsidR="000F3AA6" w:rsidTr="000F3AA6">
        <w:trPr>
          <w:cantSplit/>
          <w:trHeight w:val="231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укр.м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/л, 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зар.л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Константинова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М.І./Вакансія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ін.мова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)</w:t>
            </w:r>
          </w:p>
        </w:tc>
      </w:tr>
      <w:tr w:rsidR="000F3AA6" w:rsidTr="000F3AA6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0F3AA6" w:rsidTr="000F3AA6">
        <w:trPr>
          <w:cantSplit/>
          <w:trHeight w:val="21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Керування тепловозом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Титова М.І.</w:t>
            </w:r>
          </w:p>
        </w:tc>
      </w:tr>
      <w:tr w:rsidR="000F3AA6" w:rsidTr="000F3AA6">
        <w:trPr>
          <w:cantSplit/>
          <w:trHeight w:val="15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Константинова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М.І.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електротехн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. з </w:t>
            </w: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осн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>.)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 ( х/б)</w:t>
            </w:r>
          </w:p>
        </w:tc>
      </w:tr>
      <w:tr w:rsidR="000F3AA6" w:rsidTr="000F3AA6">
        <w:trPr>
          <w:cantSplit/>
          <w:trHeight w:val="23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Технічне креслення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Третяк С.В./  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Дудко І.А.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Біологія і екологія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Крікун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Ротмістрова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О.С.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Вакансія(географ.)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Техн.приготув.їжі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з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осн.товарознавства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Славова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Назаренко О.І.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Ротмістрова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О.С.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С.В.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Шевченко С.Л.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Фізика і астрономія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Сивоконь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Сосунов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Монтаж, рем., наладка та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тех.обсл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електроуст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Каменецька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І.О.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Сосунов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Садовська О.О.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Титова М.І.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Ротмістрова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О.С.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F3AA6" w:rsidTr="000F3AA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Андрєєва Я.І.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Каляка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О.Л.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Хімія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Техн.приготув.їжі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з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осн.товарознавства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Славова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Хімія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Чубарова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Техн.приготув.їжі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з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осн.товарознавства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Славова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Інформатика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Сосунов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F3AA6" w:rsidTr="000F3AA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Славова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В.В.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 w:eastAsia="en-US"/>
              </w:rPr>
              <w:t>Локосов</w:t>
            </w:r>
            <w:proofErr w:type="spellEnd"/>
            <w:r>
              <w:rPr>
                <w:b/>
                <w:i/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Інформатика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Жовтобрух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Михавчук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О.П.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F3AA6" w:rsidTr="000F3AA6">
        <w:trPr>
          <w:cantSplit/>
          <w:trHeight w:val="70"/>
        </w:trPr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  <w:r>
              <w:rPr>
                <w:b/>
                <w:i/>
                <w:sz w:val="20"/>
                <w:szCs w:val="20"/>
                <w:lang w:val="uk-UA" w:eastAsia="en-US"/>
              </w:rPr>
              <w:t>Назаренко О.І.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i/>
                <w:sz w:val="20"/>
                <w:szCs w:val="20"/>
                <w:lang w:val="uk-UA" w:eastAsia="en-US"/>
              </w:rPr>
            </w:pP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ур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гр.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Викладач</w:t>
            </w: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Керування тепловозом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Титова М.І.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Технології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Славова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F3AA6" w:rsidTr="000F3AA6">
        <w:trPr>
          <w:cantSplit/>
          <w:trHeight w:val="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6" w:rsidRDefault="000F3AA6">
            <w:pPr>
              <w:tabs>
                <w:tab w:val="left" w:pos="4620"/>
              </w:tabs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F12C76" w:rsidRDefault="00F12C76" w:rsidP="000F3AA6">
      <w:pPr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6"/>
    <w:rsid w:val="000F3AA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7CFE"/>
  <w15:chartTrackingRefBased/>
  <w15:docId w15:val="{9292730A-EFCF-43FA-87B6-06C1413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</dc:creator>
  <cp:keywords/>
  <dc:description/>
  <cp:lastModifiedBy>Навчальна частина</cp:lastModifiedBy>
  <cp:revision>1</cp:revision>
  <dcterms:created xsi:type="dcterms:W3CDTF">2022-02-03T06:45:00Z</dcterms:created>
  <dcterms:modified xsi:type="dcterms:W3CDTF">2022-02-03T06:45:00Z</dcterms:modified>
</cp:coreProperties>
</file>