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82" w:rsidRPr="001D7F4B" w:rsidRDefault="00C3490A" w:rsidP="001D7F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4B">
        <w:rPr>
          <w:rFonts w:ascii="Times New Roman" w:hAnsi="Times New Roman" w:cs="Times New Roman"/>
          <w:b/>
          <w:sz w:val="28"/>
          <w:szCs w:val="28"/>
        </w:rPr>
        <w:t>АНОТАЦІЯ</w:t>
      </w:r>
      <w:bookmarkStart w:id="0" w:name="_GoBack"/>
      <w:bookmarkEnd w:id="0"/>
    </w:p>
    <w:p w:rsidR="001D7F4B" w:rsidRPr="00091FD0" w:rsidRDefault="00C3490A" w:rsidP="001D7F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D0">
        <w:rPr>
          <w:rFonts w:ascii="Times New Roman" w:hAnsi="Times New Roman" w:cs="Times New Roman"/>
          <w:sz w:val="28"/>
          <w:szCs w:val="28"/>
        </w:rPr>
        <w:t>до аматорського відео</w:t>
      </w:r>
      <w:r w:rsidR="00D56582" w:rsidRPr="00091FD0">
        <w:rPr>
          <w:rFonts w:ascii="Times New Roman" w:hAnsi="Times New Roman" w:cs="Times New Roman"/>
          <w:sz w:val="28"/>
          <w:szCs w:val="28"/>
        </w:rPr>
        <w:t xml:space="preserve"> </w:t>
      </w:r>
      <w:r w:rsidRPr="00091FD0">
        <w:rPr>
          <w:rFonts w:ascii="Times New Roman" w:hAnsi="Times New Roman" w:cs="Times New Roman"/>
          <w:sz w:val="28"/>
          <w:szCs w:val="28"/>
        </w:rPr>
        <w:t>в рамках  Всеукраїнської дитячо</w:t>
      </w:r>
      <w:r w:rsidR="001D7F4B" w:rsidRPr="00091FD0">
        <w:rPr>
          <w:rFonts w:ascii="Times New Roman" w:hAnsi="Times New Roman" w:cs="Times New Roman"/>
          <w:sz w:val="28"/>
          <w:szCs w:val="28"/>
        </w:rPr>
        <w:t xml:space="preserve"> </w:t>
      </w:r>
      <w:r w:rsidRPr="00091FD0">
        <w:rPr>
          <w:rFonts w:ascii="Times New Roman" w:hAnsi="Times New Roman" w:cs="Times New Roman"/>
          <w:sz w:val="28"/>
          <w:szCs w:val="28"/>
        </w:rPr>
        <w:t xml:space="preserve">- юнацької військово-патріотичної гри «Сокіл»(«Джура») здобувачів освіти ДНЗ «Маріупольського центру професійно-технічної освіти на тему: </w:t>
      </w:r>
      <w:r w:rsidR="00320200" w:rsidRPr="00091FD0">
        <w:rPr>
          <w:rFonts w:ascii="Times New Roman" w:hAnsi="Times New Roman" w:cs="Times New Roman"/>
          <w:sz w:val="28"/>
          <w:szCs w:val="28"/>
        </w:rPr>
        <w:t>«</w:t>
      </w:r>
      <w:r w:rsidRPr="00091FD0">
        <w:rPr>
          <w:rFonts w:ascii="Times New Roman" w:hAnsi="Times New Roman" w:cs="Times New Roman"/>
          <w:sz w:val="28"/>
          <w:szCs w:val="28"/>
        </w:rPr>
        <w:t xml:space="preserve">Видатні постаті Української революції», </w:t>
      </w:r>
      <w:r w:rsidR="00D56582" w:rsidRPr="00091FD0">
        <w:rPr>
          <w:rFonts w:ascii="Times New Roman" w:hAnsi="Times New Roman" w:cs="Times New Roman"/>
          <w:sz w:val="28"/>
          <w:szCs w:val="28"/>
        </w:rPr>
        <w:t xml:space="preserve"> керівник </w:t>
      </w:r>
      <w:r w:rsidR="00320200" w:rsidRPr="00091FD0">
        <w:rPr>
          <w:rFonts w:ascii="Times New Roman" w:hAnsi="Times New Roman" w:cs="Times New Roman"/>
          <w:sz w:val="28"/>
          <w:szCs w:val="28"/>
        </w:rPr>
        <w:t>Назаренко Ольга Ігорівна, викладач суспільних дисциплін ДНЗ «МЦПТО».</w:t>
      </w:r>
    </w:p>
    <w:p w:rsidR="003019AB" w:rsidRPr="001D7F4B" w:rsidRDefault="001D7F4B" w:rsidP="00091F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Дане аматорське відео підготоване та знято здобувачами освіти І та ІІ курсів з метою показати історичне значення видатних діячів Української революції</w:t>
      </w:r>
      <w:r w:rsidR="003019AB">
        <w:rPr>
          <w:rFonts w:ascii="Times New Roman" w:hAnsi="Times New Roman" w:cs="Times New Roman"/>
          <w:sz w:val="28"/>
          <w:szCs w:val="28"/>
        </w:rPr>
        <w:t>; нагадати, що революція 1917-1921 років довела всьому світу – українці окрема нація, яка має повне право на власну державу. Видатні постаті, згадані у відео, боролися за незалежність і соборність Украї</w:t>
      </w:r>
      <w:r w:rsidR="00091FD0">
        <w:rPr>
          <w:rFonts w:ascii="Times New Roman" w:hAnsi="Times New Roman" w:cs="Times New Roman"/>
          <w:sz w:val="28"/>
          <w:szCs w:val="28"/>
        </w:rPr>
        <w:t>ни. Завдяки їхній діяльності розпочався шлях до</w:t>
      </w:r>
      <w:r w:rsidR="003019AB">
        <w:rPr>
          <w:rFonts w:ascii="Times New Roman" w:hAnsi="Times New Roman" w:cs="Times New Roman"/>
          <w:sz w:val="28"/>
          <w:szCs w:val="28"/>
        </w:rPr>
        <w:t xml:space="preserve"> становлення української державності. </w:t>
      </w:r>
    </w:p>
    <w:p w:rsidR="00091FD0" w:rsidRDefault="000C2137" w:rsidP="00091FD0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D7F4B">
        <w:rPr>
          <w:rStyle w:val="a3"/>
          <w:rFonts w:ascii="Times New Roman" w:hAnsi="Times New Roman" w:cs="Times New Roman"/>
          <w:b w:val="0"/>
          <w:sz w:val="28"/>
          <w:szCs w:val="28"/>
        </w:rPr>
        <w:t>Українська революція 1917–1921 років розпочалася в умовах революційних потрясінь, які охопили Російську імперію у березні 1917-го. Ключовим її рушієм був український народ і його політична еліта, що еволюціонувала від ідей політичної автономії та федерації до усвідомлення власної державної незалежності.</w:t>
      </w:r>
      <w:r w:rsidR="00091FD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2137" w:rsidRPr="00091FD0" w:rsidRDefault="000C2137" w:rsidP="00091FD0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F4B">
        <w:rPr>
          <w:rFonts w:ascii="Times New Roman" w:hAnsi="Times New Roman" w:cs="Times New Roman"/>
          <w:sz w:val="28"/>
          <w:szCs w:val="28"/>
        </w:rPr>
        <w:t>Революція була явищем загальноукраїнським. У всіх регіонах розвивався національний рух, створювалися та діяли українські органи влади, політичні партії та громадські інституції, відроджувалася культура.</w:t>
      </w:r>
    </w:p>
    <w:p w:rsidR="000C2137" w:rsidRPr="00091FD0" w:rsidRDefault="000C2137" w:rsidP="00091FD0">
      <w:pPr>
        <w:pStyle w:val="a4"/>
        <w:shd w:val="clear" w:color="auto" w:fill="FFFFFF"/>
        <w:spacing w:before="45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1D7F4B">
        <w:rPr>
          <w:sz w:val="28"/>
          <w:szCs w:val="28"/>
        </w:rPr>
        <w:t>Цікаво, що термін “Українська революція” був уведений в обіг самими учасниками подій. Це визначення є в працях Михайла Грушевського, Володимира Винниченка, Симона Петлюри, Дмитра Дорошенка та інших діячів доби</w:t>
      </w:r>
      <w:r w:rsidR="001D7F4B" w:rsidRPr="001D7F4B">
        <w:rPr>
          <w:sz w:val="28"/>
          <w:szCs w:val="28"/>
        </w:rPr>
        <w:t>.</w:t>
      </w:r>
      <w:r w:rsidR="00091FD0">
        <w:rPr>
          <w:sz w:val="28"/>
          <w:szCs w:val="28"/>
        </w:rPr>
        <w:t xml:space="preserve"> </w:t>
      </w:r>
      <w:r w:rsidRPr="001D7F4B">
        <w:rPr>
          <w:sz w:val="28"/>
          <w:szCs w:val="28"/>
        </w:rPr>
        <w:t xml:space="preserve">Після століть бездержавності українці створили власний парламент, уряд, військо, академію наук, здобули міжнародне визнання. </w:t>
      </w:r>
    </w:p>
    <w:p w:rsidR="000C2137" w:rsidRPr="001D7F4B" w:rsidRDefault="000C2137" w:rsidP="001D7F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C2137" w:rsidRPr="001D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2"/>
    <w:rsid w:val="00091FD0"/>
    <w:rsid w:val="000C2137"/>
    <w:rsid w:val="001D7F4B"/>
    <w:rsid w:val="003019AB"/>
    <w:rsid w:val="00320200"/>
    <w:rsid w:val="006B0F94"/>
    <w:rsid w:val="00C3490A"/>
    <w:rsid w:val="00D56582"/>
    <w:rsid w:val="00D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137"/>
    <w:rPr>
      <w:b/>
      <w:bCs/>
    </w:rPr>
  </w:style>
  <w:style w:type="paragraph" w:styleId="a4">
    <w:name w:val="Normal (Web)"/>
    <w:basedOn w:val="a"/>
    <w:uiPriority w:val="99"/>
    <w:semiHidden/>
    <w:unhideWhenUsed/>
    <w:rsid w:val="000C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137"/>
    <w:rPr>
      <w:b/>
      <w:bCs/>
    </w:rPr>
  </w:style>
  <w:style w:type="paragraph" w:styleId="a4">
    <w:name w:val="Normal (Web)"/>
    <w:basedOn w:val="a"/>
    <w:uiPriority w:val="99"/>
    <w:semiHidden/>
    <w:unhideWhenUsed/>
    <w:rsid w:val="000C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0D85-1D16-4D05-899F-62B975A6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</dc:creator>
  <cp:lastModifiedBy>Пользователь Windows</cp:lastModifiedBy>
  <cp:revision>2</cp:revision>
  <dcterms:created xsi:type="dcterms:W3CDTF">2021-02-05T09:42:00Z</dcterms:created>
  <dcterms:modified xsi:type="dcterms:W3CDTF">2021-02-05T09:42:00Z</dcterms:modified>
</cp:coreProperties>
</file>